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2" w:rsidRDefault="00FE2BA2" w:rsidP="00FE2BA2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w:drawing>
          <wp:inline distT="0" distB="0" distL="0" distR="0">
            <wp:extent cx="643890" cy="5708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A2" w:rsidRPr="007747CD" w:rsidRDefault="00FE2BA2" w:rsidP="00FE2BA2">
      <w:pPr>
        <w:rPr>
          <w:rFonts w:eastAsia="Arial Unicode MS"/>
          <w:spacing w:val="-20"/>
          <w:sz w:val="22"/>
        </w:rPr>
      </w:pPr>
    </w:p>
    <w:p w:rsidR="00FE2BA2" w:rsidRPr="007747CD" w:rsidRDefault="00FE2BA2" w:rsidP="00FE2BA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Pr="007747CD">
        <w:rPr>
          <w:sz w:val="26"/>
          <w:szCs w:val="26"/>
        </w:rPr>
        <w:t xml:space="preserve"> ПО ДЕЛАМ </w:t>
      </w:r>
    </w:p>
    <w:p w:rsidR="00FE2BA2" w:rsidRPr="007747CD" w:rsidRDefault="00FE2BA2" w:rsidP="00FE2BA2">
      <w:pPr>
        <w:jc w:val="center"/>
        <w:rPr>
          <w:sz w:val="26"/>
          <w:szCs w:val="26"/>
        </w:rPr>
      </w:pPr>
      <w:r w:rsidRPr="007747CD">
        <w:rPr>
          <w:sz w:val="26"/>
          <w:szCs w:val="26"/>
        </w:rPr>
        <w:t xml:space="preserve">ГРАЖДАНСКОЙ ОБОРОНЫ И ЧРЕЗВЫЧАЙНЫМ СИТУАЦИЯМ </w:t>
      </w:r>
    </w:p>
    <w:p w:rsidR="00FE2BA2" w:rsidRPr="007747CD" w:rsidRDefault="00FE2BA2" w:rsidP="00FE2BA2">
      <w:pPr>
        <w:jc w:val="center"/>
        <w:rPr>
          <w:sz w:val="26"/>
          <w:szCs w:val="26"/>
        </w:rPr>
      </w:pPr>
      <w:r w:rsidRPr="007747CD">
        <w:rPr>
          <w:sz w:val="26"/>
          <w:szCs w:val="26"/>
        </w:rPr>
        <w:t>АДМИНИСТРАЦИИ ГОРОДА СТАВРОПОЛЯ</w:t>
      </w:r>
    </w:p>
    <w:p w:rsidR="00FE2BA2" w:rsidRPr="006478C9" w:rsidRDefault="00FE2BA2" w:rsidP="00FE2BA2">
      <w:pPr>
        <w:rPr>
          <w:sz w:val="20"/>
        </w:rPr>
      </w:pPr>
    </w:p>
    <w:p w:rsidR="00FE2BA2" w:rsidRPr="007747CD" w:rsidRDefault="00FE2BA2" w:rsidP="00FE2BA2">
      <w:pPr>
        <w:jc w:val="center"/>
        <w:rPr>
          <w:sz w:val="28"/>
        </w:rPr>
      </w:pPr>
      <w:r w:rsidRPr="007747CD">
        <w:rPr>
          <w:sz w:val="28"/>
        </w:rPr>
        <w:t>ПРИКАЗ</w:t>
      </w:r>
    </w:p>
    <w:p w:rsidR="00FE2BA2" w:rsidRPr="006478C9" w:rsidRDefault="00FE2BA2" w:rsidP="00FE2BA2">
      <w:pPr>
        <w:rPr>
          <w:sz w:val="22"/>
        </w:rPr>
      </w:pPr>
    </w:p>
    <w:p w:rsidR="00FE2BA2" w:rsidRPr="00DD6557" w:rsidRDefault="00FE2BA2" w:rsidP="00FE2BA2">
      <w:pPr>
        <w:rPr>
          <w:sz w:val="28"/>
          <w:szCs w:val="28"/>
        </w:rPr>
      </w:pPr>
      <w:r>
        <w:rPr>
          <w:sz w:val="28"/>
        </w:rPr>
        <w:t xml:space="preserve">      .      .20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г. Ставрополь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№  </w:t>
      </w:r>
    </w:p>
    <w:p w:rsidR="00FE2BA2" w:rsidRDefault="00FE2BA2" w:rsidP="00FE2BA2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7622ED" w:rsidRPr="00FD0A63" w:rsidRDefault="00FE2BA2" w:rsidP="00FE2BA2">
      <w:pPr>
        <w:spacing w:line="240" w:lineRule="exact"/>
        <w:jc w:val="both"/>
        <w:rPr>
          <w:sz w:val="28"/>
          <w:szCs w:val="28"/>
        </w:rPr>
      </w:pPr>
      <w:proofErr w:type="gramStart"/>
      <w:r w:rsidRPr="00FD0A63">
        <w:rPr>
          <w:sz w:val="28"/>
          <w:szCs w:val="28"/>
        </w:rPr>
        <w:t>Об утверждении Плана 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 отношении подведомственных муниципальных казенных учреждений «Служба спасения» города Ставрополя и «Единая дежурно-диспетчерская служба» города Ставрополя на 2022 год</w:t>
      </w:r>
      <w:proofErr w:type="gramEnd"/>
    </w:p>
    <w:p w:rsidR="00FE2BA2" w:rsidRPr="00FD0A63" w:rsidRDefault="00FE2BA2" w:rsidP="00FE2BA2">
      <w:pPr>
        <w:spacing w:line="240" w:lineRule="exact"/>
        <w:jc w:val="both"/>
        <w:rPr>
          <w:sz w:val="28"/>
          <w:szCs w:val="28"/>
        </w:rPr>
      </w:pPr>
    </w:p>
    <w:p w:rsidR="00FE2BA2" w:rsidRPr="00FD0A63" w:rsidRDefault="00FE2BA2" w:rsidP="00FE2BA2">
      <w:pPr>
        <w:jc w:val="both"/>
        <w:rPr>
          <w:sz w:val="28"/>
          <w:szCs w:val="28"/>
        </w:rPr>
      </w:pPr>
    </w:p>
    <w:p w:rsidR="0024432F" w:rsidRDefault="00FE2BA2" w:rsidP="00FD0A63">
      <w:pPr>
        <w:ind w:firstLine="709"/>
        <w:jc w:val="both"/>
        <w:rPr>
          <w:sz w:val="28"/>
          <w:szCs w:val="28"/>
        </w:rPr>
      </w:pPr>
      <w:r w:rsidRPr="00FD0A63">
        <w:rPr>
          <w:sz w:val="28"/>
          <w:szCs w:val="28"/>
        </w:rPr>
        <w:t xml:space="preserve">В </w:t>
      </w:r>
      <w:r w:rsidR="0024432F">
        <w:rPr>
          <w:sz w:val="28"/>
          <w:szCs w:val="28"/>
        </w:rPr>
        <w:t xml:space="preserve"> </w:t>
      </w:r>
      <w:r w:rsidRPr="00FD0A63">
        <w:rPr>
          <w:sz w:val="28"/>
          <w:szCs w:val="28"/>
        </w:rPr>
        <w:t xml:space="preserve">соответствии </w:t>
      </w:r>
      <w:r w:rsidR="0024432F">
        <w:rPr>
          <w:sz w:val="28"/>
          <w:szCs w:val="28"/>
        </w:rPr>
        <w:t xml:space="preserve"> </w:t>
      </w:r>
      <w:r w:rsidRPr="00FD0A63">
        <w:rPr>
          <w:sz w:val="28"/>
          <w:szCs w:val="28"/>
        </w:rPr>
        <w:t xml:space="preserve">со </w:t>
      </w:r>
      <w:r w:rsidR="0024432F">
        <w:rPr>
          <w:sz w:val="28"/>
          <w:szCs w:val="28"/>
        </w:rPr>
        <w:t xml:space="preserve"> </w:t>
      </w:r>
      <w:r w:rsidRPr="00FD0A63">
        <w:rPr>
          <w:sz w:val="28"/>
          <w:szCs w:val="28"/>
        </w:rPr>
        <w:t>ст</w:t>
      </w:r>
      <w:r w:rsidR="0080230A" w:rsidRPr="00FD0A63">
        <w:rPr>
          <w:sz w:val="28"/>
          <w:szCs w:val="28"/>
        </w:rPr>
        <w:t xml:space="preserve">атьей 100 </w:t>
      </w:r>
      <w:r w:rsidR="0024432F">
        <w:rPr>
          <w:sz w:val="28"/>
          <w:szCs w:val="28"/>
        </w:rPr>
        <w:t xml:space="preserve"> </w:t>
      </w:r>
      <w:r w:rsidR="0080230A" w:rsidRPr="00FD0A63">
        <w:rPr>
          <w:sz w:val="28"/>
          <w:szCs w:val="28"/>
        </w:rPr>
        <w:t>Федераль</w:t>
      </w:r>
      <w:r w:rsidR="0024432F">
        <w:rPr>
          <w:sz w:val="28"/>
          <w:szCs w:val="28"/>
        </w:rPr>
        <w:t xml:space="preserve">ного  закона  от  05 апреля 2013 </w:t>
      </w:r>
    </w:p>
    <w:p w:rsidR="00FE2BA2" w:rsidRPr="00FD0A63" w:rsidRDefault="0080230A" w:rsidP="0024432F">
      <w:pPr>
        <w:jc w:val="both"/>
        <w:rPr>
          <w:sz w:val="28"/>
          <w:szCs w:val="28"/>
        </w:rPr>
      </w:pPr>
      <w:r w:rsidRPr="00FD0A63">
        <w:rPr>
          <w:sz w:val="28"/>
          <w:szCs w:val="28"/>
        </w:rPr>
        <w:t xml:space="preserve"> </w:t>
      </w:r>
      <w:proofErr w:type="gramStart"/>
      <w:r w:rsidRPr="00FD0A63">
        <w:rPr>
          <w:sz w:val="28"/>
          <w:szCs w:val="28"/>
        </w:rPr>
        <w:t>№ 44-ФЗ «О контрактной системе в сфере закупок, товаров, работ, услуг для обеспечения государ</w:t>
      </w:r>
      <w:r w:rsidR="00760DF5">
        <w:rPr>
          <w:sz w:val="28"/>
          <w:szCs w:val="28"/>
        </w:rPr>
        <w:t>ственных и муниципальных нужд»</w:t>
      </w:r>
      <w:r w:rsidR="00C80E49" w:rsidRPr="00FD0A63">
        <w:rPr>
          <w:sz w:val="28"/>
          <w:szCs w:val="28"/>
        </w:rPr>
        <w:t>, постановлением администрации города Ставрополя от 27.10.2017 №</w:t>
      </w:r>
      <w:r w:rsidR="0024432F">
        <w:rPr>
          <w:sz w:val="28"/>
          <w:szCs w:val="28"/>
        </w:rPr>
        <w:t xml:space="preserve"> </w:t>
      </w:r>
      <w:r w:rsidR="00C80E49" w:rsidRPr="00FD0A63">
        <w:rPr>
          <w:sz w:val="28"/>
          <w:szCs w:val="28"/>
        </w:rPr>
        <w:t>2010 «Об утверждении Порядка осуществлении ведомственного контроля в сфере закупок, товаров, работ, услуг для обеспечения государственных и муниципальных нужд муниципального образования города Ставрополя Ставропольского края», приказом руководителя комитета по делам гражданской обороны и чрезвычайным ситуациям администрации города Ставрополя</w:t>
      </w:r>
      <w:proofErr w:type="gramEnd"/>
      <w:r w:rsidR="00C80E49" w:rsidRPr="00FD0A63">
        <w:rPr>
          <w:sz w:val="28"/>
          <w:szCs w:val="28"/>
        </w:rPr>
        <w:t xml:space="preserve"> </w:t>
      </w:r>
      <w:proofErr w:type="gramStart"/>
      <w:r w:rsidR="00C80E49" w:rsidRPr="00FD0A63">
        <w:rPr>
          <w:sz w:val="28"/>
          <w:szCs w:val="28"/>
        </w:rPr>
        <w:t xml:space="preserve">от 07.12.2017 </w:t>
      </w:r>
      <w:r w:rsidR="0024432F">
        <w:rPr>
          <w:sz w:val="28"/>
          <w:szCs w:val="28"/>
        </w:rPr>
        <w:t xml:space="preserve">     </w:t>
      </w:r>
      <w:r w:rsidR="00C80E49" w:rsidRPr="00FD0A63">
        <w:rPr>
          <w:sz w:val="28"/>
          <w:szCs w:val="28"/>
        </w:rPr>
        <w:t>№</w:t>
      </w:r>
      <w:r w:rsidR="0024432F">
        <w:rPr>
          <w:sz w:val="28"/>
          <w:szCs w:val="28"/>
        </w:rPr>
        <w:t xml:space="preserve"> </w:t>
      </w:r>
      <w:r w:rsidR="00C80E49" w:rsidRPr="00FD0A63">
        <w:rPr>
          <w:sz w:val="28"/>
          <w:szCs w:val="28"/>
        </w:rPr>
        <w:t xml:space="preserve">89 «Об утверждении Регламента проведения </w:t>
      </w:r>
      <w:r w:rsidR="005404FD" w:rsidRPr="00FD0A63">
        <w:rPr>
          <w:sz w:val="28"/>
          <w:szCs w:val="28"/>
        </w:rPr>
        <w:t>комитетом по делам гражданской обороны и чрезвычайным ситуациям администрации города Ставрополя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 отношении подведомственных муниципальных казенных учреждений «Служба спасения» города Ставрополя и «Единая дежурно-диспетчерская служба» города Ставрополя</w:t>
      </w:r>
      <w:r w:rsidR="0024432F">
        <w:rPr>
          <w:sz w:val="28"/>
          <w:szCs w:val="28"/>
        </w:rPr>
        <w:t>»</w:t>
      </w:r>
      <w:r w:rsidR="00C80E49" w:rsidRPr="00FD0A63">
        <w:rPr>
          <w:sz w:val="28"/>
          <w:szCs w:val="28"/>
        </w:rPr>
        <w:t xml:space="preserve"> </w:t>
      </w:r>
      <w:proofErr w:type="gramEnd"/>
    </w:p>
    <w:p w:rsidR="005404FD" w:rsidRPr="00FD0A63" w:rsidRDefault="005404FD" w:rsidP="00FE2BA2">
      <w:pPr>
        <w:jc w:val="both"/>
        <w:rPr>
          <w:sz w:val="28"/>
          <w:szCs w:val="28"/>
        </w:rPr>
      </w:pPr>
    </w:p>
    <w:p w:rsidR="005404FD" w:rsidRDefault="005404FD" w:rsidP="00FE2BA2">
      <w:pPr>
        <w:jc w:val="both"/>
        <w:rPr>
          <w:sz w:val="28"/>
          <w:szCs w:val="28"/>
        </w:rPr>
      </w:pPr>
      <w:r w:rsidRPr="00FD0A63">
        <w:rPr>
          <w:sz w:val="28"/>
          <w:szCs w:val="28"/>
        </w:rPr>
        <w:t>ПРИКАЗЫВАЮ:</w:t>
      </w:r>
    </w:p>
    <w:p w:rsidR="0024432F" w:rsidRPr="00FD0A63" w:rsidRDefault="0024432F" w:rsidP="00FE2BA2">
      <w:pPr>
        <w:jc w:val="both"/>
        <w:rPr>
          <w:sz w:val="28"/>
          <w:szCs w:val="28"/>
        </w:rPr>
      </w:pPr>
      <w:bookmarkStart w:id="0" w:name="_GoBack"/>
      <w:bookmarkEnd w:id="0"/>
    </w:p>
    <w:p w:rsidR="005404FD" w:rsidRPr="00FD0A63" w:rsidRDefault="005404FD" w:rsidP="005404FD">
      <w:pPr>
        <w:ind w:firstLine="709"/>
        <w:jc w:val="both"/>
        <w:rPr>
          <w:sz w:val="28"/>
          <w:szCs w:val="28"/>
        </w:rPr>
      </w:pPr>
      <w:r w:rsidRPr="00FD0A63">
        <w:rPr>
          <w:sz w:val="28"/>
          <w:szCs w:val="28"/>
        </w:rPr>
        <w:t>1. </w:t>
      </w:r>
      <w:proofErr w:type="gramStart"/>
      <w:r w:rsidRPr="00FD0A63">
        <w:rPr>
          <w:sz w:val="28"/>
          <w:szCs w:val="28"/>
        </w:rPr>
        <w:t xml:space="preserve">Утвердить План 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 отношении подведомственных муниципальных казенных учреждений «Служба спасения» </w:t>
      </w:r>
      <w:r w:rsidRPr="00FD0A63">
        <w:rPr>
          <w:sz w:val="28"/>
          <w:szCs w:val="28"/>
        </w:rPr>
        <w:lastRenderedPageBreak/>
        <w:t xml:space="preserve">города Ставрополя и «Единая дежурно-диспетчерская служба» города Ставрополя согласно приложению. </w:t>
      </w:r>
      <w:proofErr w:type="gramEnd"/>
    </w:p>
    <w:p w:rsidR="005404FD" w:rsidRPr="00FD0A63" w:rsidRDefault="005404FD" w:rsidP="005404FD">
      <w:pPr>
        <w:ind w:firstLine="709"/>
        <w:jc w:val="both"/>
        <w:rPr>
          <w:sz w:val="28"/>
          <w:szCs w:val="28"/>
        </w:rPr>
      </w:pPr>
      <w:r w:rsidRPr="00FD0A63">
        <w:rPr>
          <w:sz w:val="28"/>
          <w:szCs w:val="28"/>
        </w:rPr>
        <w:t>2. Назначить Барнаш Станислава Валерьевича, главного специалиста – юрисконсульта комитета по делам гражданской обороны и чрезвычайным ситуациям администрации города Ставрополя, ответственным за проведение проверок.</w:t>
      </w:r>
    </w:p>
    <w:p w:rsidR="005404FD" w:rsidRPr="00FD0A63" w:rsidRDefault="005404FD" w:rsidP="005404FD">
      <w:pPr>
        <w:ind w:firstLine="709"/>
        <w:jc w:val="both"/>
        <w:rPr>
          <w:sz w:val="28"/>
          <w:szCs w:val="28"/>
        </w:rPr>
      </w:pPr>
      <w:r w:rsidRPr="00FD0A63">
        <w:rPr>
          <w:sz w:val="28"/>
          <w:szCs w:val="28"/>
        </w:rPr>
        <w:t>3. Приказ довести до лиц в части касающейся.</w:t>
      </w:r>
    </w:p>
    <w:p w:rsidR="005404FD" w:rsidRPr="005404FD" w:rsidRDefault="005404FD" w:rsidP="005404FD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0A63">
        <w:rPr>
          <w:rFonts w:eastAsiaTheme="minorHAnsi"/>
          <w:sz w:val="28"/>
          <w:szCs w:val="28"/>
          <w:lang w:eastAsia="en-US"/>
        </w:rPr>
        <w:t>4. </w:t>
      </w:r>
      <w:r w:rsidRPr="005404FD">
        <w:rPr>
          <w:rFonts w:eastAsiaTheme="minorHAnsi"/>
          <w:sz w:val="28"/>
          <w:szCs w:val="28"/>
          <w:lang w:eastAsia="en-US"/>
        </w:rPr>
        <w:t xml:space="preserve">Настоящий приказ вступает в силу </w:t>
      </w:r>
      <w:r w:rsidRPr="00FD0A63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:rsidR="005404FD" w:rsidRPr="005404FD" w:rsidRDefault="005404FD" w:rsidP="005404FD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0A63">
        <w:rPr>
          <w:rFonts w:eastAsiaTheme="minorHAnsi"/>
          <w:sz w:val="28"/>
          <w:szCs w:val="28"/>
          <w:lang w:eastAsia="en-US"/>
        </w:rPr>
        <w:t>5. </w:t>
      </w:r>
      <w:proofErr w:type="gramStart"/>
      <w:r w:rsidRPr="005404F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5404FD">
        <w:rPr>
          <w:rFonts w:eastAsiaTheme="minorHAnsi"/>
          <w:sz w:val="28"/>
          <w:szCs w:val="28"/>
          <w:lang w:eastAsia="en-US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 в разделе комитета по делам гражданской обороны и чрезвычайным ситуациям администрации города Ставрополя.</w:t>
      </w:r>
    </w:p>
    <w:p w:rsidR="005404FD" w:rsidRPr="00FD0A63" w:rsidRDefault="005404FD" w:rsidP="00FD0A6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0A63">
        <w:rPr>
          <w:rFonts w:eastAsiaTheme="minorHAnsi"/>
          <w:sz w:val="28"/>
          <w:szCs w:val="28"/>
          <w:lang w:eastAsia="en-US"/>
        </w:rPr>
        <w:t>6. </w:t>
      </w:r>
      <w:r w:rsidRPr="005404FD">
        <w:rPr>
          <w:rFonts w:eastAsiaTheme="minorHAnsi"/>
          <w:sz w:val="28"/>
          <w:szCs w:val="28"/>
          <w:lang w:eastAsia="en-US"/>
        </w:rPr>
        <w:t>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Я.В.</w:t>
      </w:r>
    </w:p>
    <w:p w:rsidR="00FD0A63" w:rsidRDefault="00FD0A63" w:rsidP="00FD0A6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A63" w:rsidRDefault="00FD0A63" w:rsidP="00FD0A6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A63" w:rsidRDefault="00FD0A63" w:rsidP="00FD0A6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A63" w:rsidRPr="00FD0A63" w:rsidRDefault="00FD0A63" w:rsidP="00FD0A63">
      <w:pPr>
        <w:spacing w:after="200" w:line="240" w:lineRule="exact"/>
        <w:contextualSpacing/>
        <w:rPr>
          <w:rFonts w:eastAsiaTheme="minorHAnsi"/>
          <w:sz w:val="28"/>
          <w:szCs w:val="26"/>
          <w:lang w:eastAsia="en-US"/>
        </w:rPr>
      </w:pPr>
      <w:r w:rsidRPr="00FD0A63">
        <w:rPr>
          <w:rFonts w:eastAsiaTheme="minorHAnsi"/>
          <w:sz w:val="28"/>
          <w:szCs w:val="26"/>
          <w:lang w:eastAsia="en-US"/>
        </w:rPr>
        <w:t xml:space="preserve">Руководитель комитета по делам </w:t>
      </w:r>
      <w:proofErr w:type="gramStart"/>
      <w:r w:rsidRPr="00FD0A63">
        <w:rPr>
          <w:rFonts w:eastAsiaTheme="minorHAnsi"/>
          <w:sz w:val="28"/>
          <w:szCs w:val="26"/>
          <w:lang w:eastAsia="en-US"/>
        </w:rPr>
        <w:t>гражданской</w:t>
      </w:r>
      <w:proofErr w:type="gramEnd"/>
      <w:r w:rsidRPr="00FD0A63">
        <w:rPr>
          <w:rFonts w:eastAsiaTheme="minorHAnsi"/>
          <w:sz w:val="28"/>
          <w:szCs w:val="26"/>
          <w:lang w:eastAsia="en-US"/>
        </w:rPr>
        <w:t xml:space="preserve"> </w:t>
      </w:r>
    </w:p>
    <w:p w:rsidR="00FD0A63" w:rsidRPr="00FD0A63" w:rsidRDefault="00FD0A63" w:rsidP="00FD0A63">
      <w:pPr>
        <w:spacing w:after="200" w:line="240" w:lineRule="exact"/>
        <w:contextualSpacing/>
        <w:rPr>
          <w:rFonts w:eastAsiaTheme="minorHAnsi"/>
          <w:sz w:val="28"/>
          <w:szCs w:val="26"/>
          <w:lang w:eastAsia="en-US"/>
        </w:rPr>
      </w:pPr>
      <w:r w:rsidRPr="00FD0A63">
        <w:rPr>
          <w:rFonts w:eastAsiaTheme="minorHAnsi"/>
          <w:sz w:val="28"/>
          <w:szCs w:val="26"/>
          <w:lang w:eastAsia="en-US"/>
        </w:rPr>
        <w:t>обороны и чрезвычайным ситуациям</w:t>
      </w:r>
    </w:p>
    <w:p w:rsidR="00FD0A63" w:rsidRPr="00FD0A63" w:rsidRDefault="00FD0A63" w:rsidP="00FD0A63">
      <w:pPr>
        <w:spacing w:after="200" w:line="240" w:lineRule="exact"/>
        <w:contextualSpacing/>
        <w:rPr>
          <w:rFonts w:eastAsiaTheme="minorHAnsi"/>
          <w:sz w:val="28"/>
          <w:szCs w:val="26"/>
          <w:lang w:eastAsia="en-US"/>
        </w:rPr>
      </w:pPr>
      <w:r w:rsidRPr="00FD0A63">
        <w:rPr>
          <w:rFonts w:eastAsiaTheme="minorHAnsi"/>
          <w:sz w:val="28"/>
          <w:szCs w:val="26"/>
          <w:lang w:eastAsia="en-US"/>
        </w:rPr>
        <w:t>администрации города Ставрополя</w:t>
      </w:r>
      <w:r w:rsidRPr="00FD0A63">
        <w:rPr>
          <w:rFonts w:eastAsiaTheme="minorHAnsi"/>
          <w:sz w:val="28"/>
          <w:szCs w:val="26"/>
          <w:lang w:eastAsia="en-US"/>
        </w:rPr>
        <w:tab/>
      </w:r>
      <w:r w:rsidRPr="00FD0A63">
        <w:rPr>
          <w:rFonts w:eastAsiaTheme="minorHAnsi"/>
          <w:sz w:val="28"/>
          <w:szCs w:val="26"/>
          <w:lang w:eastAsia="en-US"/>
        </w:rPr>
        <w:tab/>
      </w:r>
      <w:r w:rsidRPr="00FD0A63">
        <w:rPr>
          <w:rFonts w:eastAsiaTheme="minorHAnsi"/>
          <w:sz w:val="28"/>
          <w:szCs w:val="26"/>
          <w:lang w:eastAsia="en-US"/>
        </w:rPr>
        <w:tab/>
      </w:r>
      <w:r w:rsidRPr="00FD0A63">
        <w:rPr>
          <w:rFonts w:eastAsiaTheme="minorHAnsi"/>
          <w:sz w:val="28"/>
          <w:szCs w:val="26"/>
          <w:lang w:eastAsia="en-US"/>
        </w:rPr>
        <w:tab/>
        <w:t xml:space="preserve">                   С.М. Ропотов</w:t>
      </w:r>
    </w:p>
    <w:p w:rsidR="00FD0A63" w:rsidRPr="00FD0A63" w:rsidRDefault="00FD0A63" w:rsidP="00FD0A63">
      <w:pPr>
        <w:tabs>
          <w:tab w:val="left" w:pos="993"/>
        </w:tabs>
        <w:contextualSpacing/>
        <w:jc w:val="both"/>
        <w:rPr>
          <w:rFonts w:eastAsiaTheme="minorHAnsi"/>
          <w:sz w:val="28"/>
          <w:szCs w:val="27"/>
          <w:lang w:eastAsia="en-US"/>
        </w:rPr>
      </w:pPr>
    </w:p>
    <w:p w:rsidR="00FD0A63" w:rsidRPr="00FD0A63" w:rsidRDefault="00FD0A63" w:rsidP="00FD0A63">
      <w:pPr>
        <w:tabs>
          <w:tab w:val="left" w:pos="993"/>
        </w:tabs>
        <w:contextualSpacing/>
        <w:jc w:val="both"/>
        <w:rPr>
          <w:rFonts w:eastAsiaTheme="minorHAnsi"/>
          <w:sz w:val="28"/>
          <w:szCs w:val="27"/>
          <w:lang w:eastAsia="en-US"/>
        </w:rPr>
      </w:pPr>
    </w:p>
    <w:p w:rsidR="00FD0A63" w:rsidRPr="00FD0A63" w:rsidRDefault="00FD0A63" w:rsidP="00FD0A63">
      <w:pPr>
        <w:tabs>
          <w:tab w:val="left" w:pos="993"/>
        </w:tabs>
        <w:contextualSpacing/>
        <w:jc w:val="both"/>
        <w:rPr>
          <w:rFonts w:eastAsiaTheme="minorHAnsi"/>
          <w:sz w:val="28"/>
          <w:szCs w:val="27"/>
          <w:lang w:eastAsia="en-US"/>
        </w:rPr>
      </w:pPr>
    </w:p>
    <w:p w:rsidR="00FD0A63" w:rsidRPr="00FD0A63" w:rsidRDefault="00FD0A63" w:rsidP="00FD0A63">
      <w:pPr>
        <w:tabs>
          <w:tab w:val="left" w:pos="993"/>
        </w:tabs>
        <w:contextualSpacing/>
        <w:jc w:val="both"/>
        <w:rPr>
          <w:rFonts w:eastAsiaTheme="minorHAnsi"/>
          <w:sz w:val="28"/>
          <w:szCs w:val="27"/>
          <w:lang w:eastAsia="en-US"/>
        </w:rPr>
      </w:pPr>
      <w:r w:rsidRPr="00FD0A63">
        <w:rPr>
          <w:rFonts w:eastAsiaTheme="minorHAnsi"/>
          <w:sz w:val="28"/>
          <w:szCs w:val="27"/>
          <w:lang w:eastAsia="en-US"/>
        </w:rPr>
        <w:t>Приказ подготовлен консультантом</w:t>
      </w:r>
    </w:p>
    <w:p w:rsidR="00FD0A63" w:rsidRPr="00FD0A63" w:rsidRDefault="00FD0A63" w:rsidP="00FD0A6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FD0A63" w:rsidRPr="00FD0A63" w:rsidSect="002443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884"/>
    <w:multiLevelType w:val="hybridMultilevel"/>
    <w:tmpl w:val="85A4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2"/>
    <w:rsid w:val="0024432F"/>
    <w:rsid w:val="005404FD"/>
    <w:rsid w:val="00760DF5"/>
    <w:rsid w:val="007622ED"/>
    <w:rsid w:val="0080230A"/>
    <w:rsid w:val="00C80E49"/>
    <w:rsid w:val="00F34E0E"/>
    <w:rsid w:val="00FD0A63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Поминова Инна Сергеевна</dc:creator>
  <cp:lastModifiedBy>Поминова Инна Сергеевна</cp:lastModifiedBy>
  <cp:revision>4</cp:revision>
  <cp:lastPrinted>2022-05-04T13:55:00Z</cp:lastPrinted>
  <dcterms:created xsi:type="dcterms:W3CDTF">2022-04-29T12:44:00Z</dcterms:created>
  <dcterms:modified xsi:type="dcterms:W3CDTF">2022-05-04T13:56:00Z</dcterms:modified>
</cp:coreProperties>
</file>